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14" w:rsidRDefault="009D0E14" w:rsidP="007D52D7">
      <w:pPr>
        <w:jc w:val="both"/>
        <w:rPr>
          <w:rFonts w:ascii="Arial" w:hAnsi="Arial" w:cs="Arial"/>
          <w:lang w:val="sr-Latn-RS"/>
        </w:rPr>
      </w:pPr>
    </w:p>
    <w:p w:rsidR="009D0E14" w:rsidRDefault="009D0E14" w:rsidP="007D52D7">
      <w:pPr>
        <w:jc w:val="both"/>
        <w:rPr>
          <w:rFonts w:ascii="Arial" w:hAnsi="Arial" w:cs="Arial"/>
          <w:lang w:val="sr-Latn-RS"/>
        </w:rPr>
      </w:pPr>
    </w:p>
    <w:p w:rsidR="009D0E14" w:rsidRDefault="009D0E14" w:rsidP="007D52D7">
      <w:pPr>
        <w:jc w:val="both"/>
        <w:rPr>
          <w:rFonts w:ascii="Arial" w:hAnsi="Arial" w:cs="Arial"/>
          <w:lang w:val="sr-Latn-RS"/>
        </w:rPr>
      </w:pPr>
    </w:p>
    <w:p w:rsidR="009D0E14" w:rsidRDefault="009D0E14" w:rsidP="007D52D7">
      <w:pPr>
        <w:jc w:val="both"/>
        <w:rPr>
          <w:rFonts w:ascii="Arial" w:hAnsi="Arial" w:cs="Arial"/>
          <w:lang w:val="sr-Latn-RS"/>
        </w:rPr>
      </w:pPr>
    </w:p>
    <w:p w:rsidR="007D52D7" w:rsidRDefault="007D52D7" w:rsidP="007D52D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7D52D7" w:rsidRDefault="007D52D7" w:rsidP="007D52D7">
      <w:pPr>
        <w:jc w:val="both"/>
        <w:rPr>
          <w:rFonts w:ascii="Arial" w:hAnsi="Arial" w:cs="Arial"/>
          <w:lang w:val="sr-Latn-RS"/>
        </w:rPr>
      </w:pPr>
    </w:p>
    <w:p w:rsidR="007D52D7" w:rsidRDefault="007D52D7" w:rsidP="007D52D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Cyrl-RS"/>
        </w:rPr>
        <w:t xml:space="preserve"> </w:t>
      </w:r>
      <w:r w:rsidR="00206759">
        <w:rPr>
          <w:rFonts w:ascii="Arial" w:hAnsi="Arial" w:cs="Arial"/>
          <w:lang w:val="sr-Latn-RS"/>
        </w:rPr>
        <w:t>23.11.</w:t>
      </w:r>
      <w:r w:rsidR="00206759">
        <w:rPr>
          <w:rFonts w:ascii="Arial" w:hAnsi="Arial" w:cs="Arial"/>
          <w:lang w:val="sr-Cyrl-CS"/>
        </w:rPr>
        <w:t>2013.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7D52D7" w:rsidRDefault="007D52D7" w:rsidP="007D52D7">
      <w:pPr>
        <w:jc w:val="both"/>
        <w:rPr>
          <w:rFonts w:ascii="Arial" w:hAnsi="Arial" w:cs="Arial"/>
          <w:lang w:val="sr-Cyrl-CS"/>
        </w:rPr>
      </w:pPr>
    </w:p>
    <w:p w:rsidR="007D52D7" w:rsidRDefault="007D52D7" w:rsidP="007D52D7">
      <w:pPr>
        <w:jc w:val="both"/>
        <w:rPr>
          <w:rFonts w:ascii="Arial" w:hAnsi="Arial" w:cs="Arial"/>
          <w:lang w:val="sr-Latn-RS"/>
        </w:rPr>
      </w:pPr>
    </w:p>
    <w:p w:rsidR="007D52D7" w:rsidRDefault="007D52D7" w:rsidP="007D52D7">
      <w:pPr>
        <w:jc w:val="both"/>
        <w:rPr>
          <w:rFonts w:ascii="Arial" w:hAnsi="Arial" w:cs="Arial"/>
          <w:lang w:val="sr-Cyrl-CS"/>
        </w:rPr>
      </w:pPr>
    </w:p>
    <w:p w:rsidR="007D52D7" w:rsidRDefault="007D52D7" w:rsidP="007D52D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7D52D7" w:rsidRDefault="007D52D7" w:rsidP="007D52D7">
      <w:pPr>
        <w:jc w:val="both"/>
        <w:rPr>
          <w:rFonts w:ascii="Arial" w:hAnsi="Arial" w:cs="Arial"/>
          <w:lang w:val="sr-Cyrl-CS"/>
        </w:rPr>
      </w:pPr>
    </w:p>
    <w:p w:rsidR="007D52D7" w:rsidRDefault="007D52D7" w:rsidP="007D52D7">
      <w:pPr>
        <w:jc w:val="both"/>
        <w:rPr>
          <w:rFonts w:ascii="Arial" w:hAnsi="Arial" w:cs="Arial"/>
          <w:lang w:val="sr-Latn-RS"/>
        </w:rPr>
      </w:pPr>
    </w:p>
    <w:p w:rsidR="007D52D7" w:rsidRDefault="007D52D7" w:rsidP="007D52D7">
      <w:pPr>
        <w:jc w:val="both"/>
        <w:rPr>
          <w:rFonts w:ascii="Arial" w:hAnsi="Arial" w:cs="Arial"/>
          <w:lang w:val="sr-Latn-RS"/>
        </w:rPr>
      </w:pPr>
    </w:p>
    <w:p w:rsidR="007D52D7" w:rsidRDefault="007D52D7" w:rsidP="007D52D7">
      <w:pPr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Pr="00B36A8D">
        <w:rPr>
          <w:rFonts w:ascii="Arial" w:hAnsi="Arial" w:cs="Arial"/>
          <w:bCs/>
          <w:lang w:val="sr-Cyrl-CS"/>
        </w:rPr>
        <w:t xml:space="preserve">одлуке о </w:t>
      </w:r>
      <w:r>
        <w:rPr>
          <w:rFonts w:ascii="Arial" w:hAnsi="Arial" w:cs="Arial"/>
          <w:bCs/>
          <w:lang w:val="sr-Cyrl-CS"/>
        </w:rPr>
        <w:t>обавези подношења пореских пријава за утврђивање пореза на имовину на непокретности обвезника који не воде пословне књиге, које се налазе на територији Града Ниша.</w:t>
      </w:r>
    </w:p>
    <w:p w:rsidR="007D52D7" w:rsidRPr="00686C17" w:rsidRDefault="007D52D7" w:rsidP="007D52D7">
      <w:pPr>
        <w:jc w:val="both"/>
        <w:rPr>
          <w:rFonts w:ascii="Arial" w:hAnsi="Arial" w:cs="Arial"/>
          <w:lang w:val="sr-Cyrl-RS"/>
        </w:rPr>
      </w:pPr>
    </w:p>
    <w:p w:rsidR="007D52D7" w:rsidRDefault="007D52D7" w:rsidP="007D52D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Pr="00B36A8D">
        <w:rPr>
          <w:rFonts w:ascii="Arial" w:hAnsi="Arial" w:cs="Arial"/>
          <w:bCs/>
          <w:lang w:val="sr-Cyrl-CS"/>
        </w:rPr>
        <w:t xml:space="preserve">одлуке о </w:t>
      </w:r>
      <w:r>
        <w:rPr>
          <w:rFonts w:ascii="Arial" w:hAnsi="Arial" w:cs="Arial"/>
          <w:bCs/>
          <w:lang w:val="sr-Cyrl-CS"/>
        </w:rPr>
        <w:t xml:space="preserve">обавези подношења пореских пријава за утврђивање пореза на имовину на непокретности обвезника који не воде пословне књиге, које се налазе на територији Града Ниша 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7D52D7" w:rsidRDefault="007D52D7" w:rsidP="007D52D7">
      <w:pPr>
        <w:jc w:val="both"/>
        <w:rPr>
          <w:rFonts w:ascii="Arial" w:hAnsi="Arial" w:cs="Arial"/>
          <w:lang w:val="sr-Cyrl-RS"/>
        </w:rPr>
      </w:pPr>
    </w:p>
    <w:p w:rsidR="007D52D7" w:rsidRDefault="007D52D7" w:rsidP="007D52D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Миљан Стевановић, начелник  Управе за финансије, изворне приходе локалне самоуправе и јавне набавке.</w:t>
      </w:r>
    </w:p>
    <w:p w:rsidR="007D52D7" w:rsidRDefault="007D52D7" w:rsidP="007D52D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7D52D7" w:rsidRDefault="007D52D7" w:rsidP="007D52D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7D52D7" w:rsidRDefault="007D52D7" w:rsidP="007D52D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453607" w:rsidRDefault="00453607" w:rsidP="00453607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1603-</w:t>
      </w:r>
      <w:r>
        <w:rPr>
          <w:rFonts w:ascii="Arial" w:hAnsi="Arial" w:cs="Arial"/>
          <w:lang w:val="sr-Latn-RS" w:eastAsia="sr-Cyrl-CS"/>
        </w:rPr>
        <w:t>4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7D52D7" w:rsidRDefault="007D52D7" w:rsidP="007D52D7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206759">
        <w:rPr>
          <w:rFonts w:ascii="Arial" w:hAnsi="Arial" w:cs="Arial"/>
          <w:lang w:val="sr-Latn-RS"/>
        </w:rPr>
        <w:t>23.11.</w:t>
      </w:r>
      <w:r w:rsidR="00206759">
        <w:rPr>
          <w:rFonts w:ascii="Arial" w:hAnsi="Arial" w:cs="Arial"/>
          <w:lang w:val="sr-Cyrl-CS"/>
        </w:rPr>
        <w:t>2013.</w:t>
      </w:r>
      <w:r>
        <w:rPr>
          <w:rFonts w:ascii="Arial" w:hAnsi="Arial" w:cs="Arial"/>
          <w:lang w:val="sr-Cyrl-CS"/>
        </w:rPr>
        <w:t xml:space="preserve"> године</w:t>
      </w:r>
    </w:p>
    <w:p w:rsidR="007D52D7" w:rsidRDefault="007D52D7" w:rsidP="007D52D7">
      <w:pPr>
        <w:rPr>
          <w:rFonts w:ascii="Arial" w:hAnsi="Arial" w:cs="Arial"/>
          <w:lang w:val="sr-Cyrl-CS"/>
        </w:rPr>
      </w:pPr>
    </w:p>
    <w:p w:rsidR="007D52D7" w:rsidRDefault="007D52D7" w:rsidP="007D52D7">
      <w:pPr>
        <w:rPr>
          <w:rFonts w:ascii="Arial" w:hAnsi="Arial" w:cs="Arial"/>
          <w:lang w:val="sr-Cyrl-CS"/>
        </w:rPr>
      </w:pPr>
    </w:p>
    <w:p w:rsidR="007D52D7" w:rsidRDefault="007D52D7" w:rsidP="007D52D7">
      <w:pPr>
        <w:rPr>
          <w:rFonts w:ascii="Arial" w:hAnsi="Arial" w:cs="Arial"/>
          <w:lang w:val="sr-Cyrl-CS"/>
        </w:rPr>
      </w:pPr>
    </w:p>
    <w:p w:rsidR="007D52D7" w:rsidRDefault="007D52D7" w:rsidP="007D52D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7D52D7" w:rsidRDefault="007D52D7" w:rsidP="007D52D7">
      <w:pPr>
        <w:jc w:val="center"/>
        <w:rPr>
          <w:rFonts w:ascii="Arial" w:hAnsi="Arial" w:cs="Arial"/>
          <w:b/>
          <w:lang w:val="sr-Cyrl-CS"/>
        </w:rPr>
      </w:pPr>
    </w:p>
    <w:p w:rsidR="007D52D7" w:rsidRDefault="007D52D7" w:rsidP="007D52D7">
      <w:pPr>
        <w:jc w:val="center"/>
        <w:rPr>
          <w:rFonts w:ascii="Arial" w:hAnsi="Arial" w:cs="Arial"/>
          <w:b/>
          <w:lang w:val="sr-Cyrl-CS"/>
        </w:rPr>
      </w:pPr>
    </w:p>
    <w:p w:rsidR="007D52D7" w:rsidRDefault="007D52D7" w:rsidP="007D52D7">
      <w:pPr>
        <w:jc w:val="center"/>
        <w:rPr>
          <w:rFonts w:ascii="Arial" w:hAnsi="Arial" w:cs="Arial"/>
          <w:b/>
          <w:lang w:val="sr-Cyrl-CS"/>
        </w:rPr>
      </w:pPr>
    </w:p>
    <w:p w:rsidR="007D52D7" w:rsidRDefault="007D52D7" w:rsidP="007D52D7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7D52D7" w:rsidRDefault="007D52D7" w:rsidP="007D52D7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7D52D7" w:rsidRDefault="007D52D7" w:rsidP="007D52D7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7D52D7" w:rsidRDefault="007D52D7" w:rsidP="007D52D7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7D52D7" w:rsidRDefault="007D52D7" w:rsidP="007D52D7">
      <w:pPr>
        <w:rPr>
          <w:rFonts w:ascii="Arial" w:hAnsi="Arial" w:cs="Arial"/>
          <w:lang w:val="sr-Latn-RS"/>
        </w:rPr>
      </w:pPr>
    </w:p>
    <w:p w:rsidR="00F96620" w:rsidRDefault="00453607"/>
    <w:sectPr w:rsidR="00F96620" w:rsidSect="009D0E14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D7"/>
    <w:rsid w:val="00206759"/>
    <w:rsid w:val="004532D5"/>
    <w:rsid w:val="00453607"/>
    <w:rsid w:val="007D52D7"/>
    <w:rsid w:val="008E735A"/>
    <w:rsid w:val="009D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4</cp:revision>
  <cp:lastPrinted>2013-11-22T12:01:00Z</cp:lastPrinted>
  <dcterms:created xsi:type="dcterms:W3CDTF">2013-11-13T07:59:00Z</dcterms:created>
  <dcterms:modified xsi:type="dcterms:W3CDTF">2013-11-23T15:02:00Z</dcterms:modified>
</cp:coreProperties>
</file>